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1" w:rsidRPr="00804709" w:rsidRDefault="00A45217" w:rsidP="006B6621">
      <w:pPr>
        <w:ind w:left="1440" w:hanging="1440"/>
        <w:rPr>
          <w:rFonts w:ascii="Baskerville Old Face" w:hAnsi="Baskerville Old Face"/>
          <w:b/>
          <w:bCs/>
          <w:color w:val="FF0000"/>
          <w:sz w:val="28"/>
          <w:szCs w:val="28"/>
          <w:shd w:val="clear" w:color="auto" w:fill="F7F6F3"/>
        </w:rPr>
      </w:pPr>
      <w:r>
        <w:rPr>
          <w:rFonts w:ascii="Baskerville Old Face" w:hAnsi="Baskerville Old Fac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352425</wp:posOffset>
            </wp:positionV>
            <wp:extent cx="2393315" cy="1790700"/>
            <wp:effectExtent l="19050" t="0" r="6985" b="0"/>
            <wp:wrapNone/>
            <wp:docPr id="4" name="Picture 4" descr="C:\Users\Rik\Desktop\pol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k\Desktop\pol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A88">
        <w:rPr>
          <w:rFonts w:ascii="Baskerville Old Face" w:hAnsi="Baskerville Old Fac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352425</wp:posOffset>
            </wp:positionV>
            <wp:extent cx="2295525" cy="1723809"/>
            <wp:effectExtent l="19050" t="0" r="9525" b="0"/>
            <wp:wrapNone/>
            <wp:docPr id="1" name="Picture 1" descr="C:\Users\Rik\Desktop\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\Desktop\rot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21" w:rsidRPr="00804709">
        <w:rPr>
          <w:rFonts w:ascii="Baskerville Old Face" w:hAnsi="Baskerville Old Face"/>
          <w:b/>
          <w:bCs/>
          <w:color w:val="FF0000"/>
          <w:sz w:val="28"/>
          <w:szCs w:val="28"/>
          <w:shd w:val="clear" w:color="auto" w:fill="F7F6F3"/>
        </w:rPr>
        <w:t xml:space="preserve">Topics and Schedule of Geography Projects 1st Term, Session 2014-2015 </w:t>
      </w:r>
    </w:p>
    <w:p w:rsidR="006B6621" w:rsidRPr="00804709" w:rsidRDefault="006B6621" w:rsidP="006B6621">
      <w:pPr>
        <w:ind w:left="1440" w:hanging="1440"/>
        <w:rPr>
          <w:rFonts w:ascii="Baskerville Old Face" w:hAnsi="Baskerville Old Face"/>
          <w:b/>
          <w:bCs/>
          <w:color w:val="333333"/>
          <w:sz w:val="28"/>
          <w:szCs w:val="28"/>
          <w:shd w:val="clear" w:color="auto" w:fill="F7F6F3"/>
        </w:rPr>
      </w:pPr>
    </w:p>
    <w:p w:rsidR="006B6621" w:rsidRPr="00804709" w:rsidRDefault="006B6621" w:rsidP="006B6621">
      <w:pPr>
        <w:ind w:left="1440" w:hanging="1440"/>
        <w:rPr>
          <w:rFonts w:ascii="Baskerville Old Face" w:hAnsi="Baskerville Old Face"/>
          <w:b/>
          <w:bCs/>
          <w:color w:val="333333"/>
          <w:sz w:val="28"/>
          <w:szCs w:val="28"/>
          <w:shd w:val="clear" w:color="auto" w:fill="F7F6F3"/>
        </w:rPr>
      </w:pPr>
    </w:p>
    <w:p w:rsidR="00333DF0" w:rsidRDefault="00333DF0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0"/>
          <w:szCs w:val="20"/>
          <w:shd w:val="clear" w:color="auto" w:fill="F7F6F3"/>
        </w:rPr>
      </w:pPr>
    </w:p>
    <w:p w:rsidR="00333DF0" w:rsidRPr="00000A76" w:rsidRDefault="00333DF0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Class 5 : Rotation and Revolution / 28th April -10th May 2014 </w:t>
      </w: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Class 6 : Solar System / 28th April - 7th May 2014 </w:t>
      </w: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DA281A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  <w:r>
        <w:rPr>
          <w:rFonts w:ascii="Verdana" w:hAnsi="Verdana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67310</wp:posOffset>
            </wp:positionV>
            <wp:extent cx="2266950" cy="1981200"/>
            <wp:effectExtent l="19050" t="0" r="0" b="0"/>
            <wp:wrapNone/>
            <wp:docPr id="6" name="Picture 6" descr="C:\Users\Rik\Desktop\in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k\Desktop\ind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A88">
        <w:rPr>
          <w:rFonts w:ascii="Verdana" w:hAnsi="Verdana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286385</wp:posOffset>
            </wp:positionV>
            <wp:extent cx="1571625" cy="1504950"/>
            <wp:effectExtent l="19050" t="0" r="9525" b="0"/>
            <wp:wrapNone/>
            <wp:docPr id="2" name="Picture 2" descr="C:\Users\Rik\Desktop\spac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\Desktop\space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21"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 Class 7 : The Four Realms of Earth / 10th April - 22nd April 2014 </w:t>
      </w: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Class 8 : </w:t>
      </w:r>
      <w:r w:rsidR="00F86314"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Climate of Asia </w:t>
      </w: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/ 10th May - 24th April 2014 </w:t>
      </w: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Class 9 : Pollution / 3rd April- 17th April 2014 </w:t>
      </w:r>
    </w:p>
    <w:p w:rsidR="006B6621" w:rsidRPr="00000A76" w:rsidRDefault="006B6621" w:rsidP="006B6621">
      <w:pPr>
        <w:ind w:left="1440" w:hanging="1440"/>
        <w:jc w:val="both"/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</w:pPr>
    </w:p>
    <w:p w:rsidR="006B6621" w:rsidRPr="00000A76" w:rsidRDefault="006B6621" w:rsidP="006B6621">
      <w:pPr>
        <w:ind w:left="1440" w:hanging="1440"/>
        <w:jc w:val="both"/>
        <w:rPr>
          <w:sz w:val="24"/>
          <w:szCs w:val="24"/>
        </w:rPr>
      </w:pP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 Class 10 : Need for Industrialisation in India, the latest trend and its impact on </w:t>
      </w:r>
      <w:r w:rsidR="009B4D2A"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>e</w:t>
      </w:r>
      <w:r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 xml:space="preserve">conomy of India / 2nd April-23rd April 2014 </w:t>
      </w:r>
      <w:r w:rsidR="004A5CE0" w:rsidRPr="00000A76">
        <w:rPr>
          <w:rFonts w:ascii="Verdana" w:hAnsi="Verdana"/>
          <w:b/>
          <w:bCs/>
          <w:color w:val="333333"/>
          <w:sz w:val="24"/>
          <w:szCs w:val="24"/>
          <w:shd w:val="clear" w:color="auto" w:fill="F7F6F3"/>
        </w:rPr>
        <w:t>.</w:t>
      </w:r>
    </w:p>
    <w:p w:rsidR="006B6621" w:rsidRDefault="00DA281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-4445</wp:posOffset>
            </wp:positionV>
            <wp:extent cx="3295650" cy="3476625"/>
            <wp:effectExtent l="19050" t="0" r="0" b="0"/>
            <wp:wrapNone/>
            <wp:docPr id="5" name="Picture 5" descr="C:\Users\Rik\Desktop\india_climatic_zone_map_en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\Desktop\india_climatic_zone_map_en-sv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A88" w:rsidRDefault="00F50A88"/>
    <w:p w:rsidR="00F50A88" w:rsidRDefault="00F50A88"/>
    <w:p w:rsidR="00F50A88" w:rsidRDefault="00F50A88"/>
    <w:p w:rsidR="00F50A88" w:rsidRDefault="00F50A8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727700" cy="1485900"/>
            <wp:effectExtent l="19050" t="0" r="6350" b="0"/>
            <wp:wrapNone/>
            <wp:docPr id="3" name="Picture 3" descr="C:\Users\Rik\Desktop\The Hollow Earth The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\Desktop\The Hollow Earth Theor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0A88" w:rsidSect="0033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71C" w:rsidRDefault="00B3171C" w:rsidP="00557083">
      <w:pPr>
        <w:spacing w:after="0" w:line="240" w:lineRule="auto"/>
      </w:pPr>
      <w:r>
        <w:separator/>
      </w:r>
    </w:p>
  </w:endnote>
  <w:endnote w:type="continuationSeparator" w:id="1">
    <w:p w:rsidR="00B3171C" w:rsidRDefault="00B3171C" w:rsidP="0055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557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5570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557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71C" w:rsidRDefault="00B3171C" w:rsidP="00557083">
      <w:pPr>
        <w:spacing w:after="0" w:line="240" w:lineRule="auto"/>
      </w:pPr>
      <w:r>
        <w:separator/>
      </w:r>
    </w:p>
  </w:footnote>
  <w:footnote w:type="continuationSeparator" w:id="1">
    <w:p w:rsidR="00B3171C" w:rsidRDefault="00B3171C" w:rsidP="0055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CA1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5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CA1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6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CA1C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4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621"/>
    <w:rsid w:val="00000A76"/>
    <w:rsid w:val="00333DF0"/>
    <w:rsid w:val="004A5CE0"/>
    <w:rsid w:val="00557083"/>
    <w:rsid w:val="00685EF0"/>
    <w:rsid w:val="006B6621"/>
    <w:rsid w:val="00804709"/>
    <w:rsid w:val="009B4D2A"/>
    <w:rsid w:val="00A45217"/>
    <w:rsid w:val="00B3171C"/>
    <w:rsid w:val="00BA6E13"/>
    <w:rsid w:val="00CA1CD1"/>
    <w:rsid w:val="00DA281A"/>
    <w:rsid w:val="00F50A88"/>
    <w:rsid w:val="00F8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083"/>
  </w:style>
  <w:style w:type="paragraph" w:styleId="Footer">
    <w:name w:val="footer"/>
    <w:basedOn w:val="Normal"/>
    <w:link w:val="FooterChar"/>
    <w:uiPriority w:val="99"/>
    <w:semiHidden/>
    <w:unhideWhenUsed/>
    <w:rsid w:val="005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83"/>
  </w:style>
  <w:style w:type="paragraph" w:styleId="BalloonText">
    <w:name w:val="Balloon Text"/>
    <w:basedOn w:val="Normal"/>
    <w:link w:val="BalloonTextChar"/>
    <w:uiPriority w:val="99"/>
    <w:semiHidden/>
    <w:unhideWhenUsed/>
    <w:rsid w:val="00F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14</cp:revision>
  <dcterms:created xsi:type="dcterms:W3CDTF">2014-03-28T13:28:00Z</dcterms:created>
  <dcterms:modified xsi:type="dcterms:W3CDTF">2014-03-28T14:06:00Z</dcterms:modified>
</cp:coreProperties>
</file>